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832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NORTHERN ZAMBIA UNION CONFERENCE</w:t>
      </w:r>
    </w:p>
    <w:p w14:paraId="24D152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Stewardship Ministries Report Form</w:t>
      </w:r>
    </w:p>
    <w:p w14:paraId="4ACD326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2020-2025 (LATEST 2024 FORM)</w:t>
      </w:r>
    </w:p>
    <w:p w14:paraId="755D31D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2361F5">
      <w:pPr>
        <w:rPr>
          <w:rFonts w:ascii="Times New Roman" w:hAnsi="Times New Roman" w:cs="Times New Roman"/>
          <w:b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Entity Reporting </w:t>
      </w:r>
      <w:r>
        <w:rPr>
          <w:rFonts w:ascii="Times New Roman" w:hAnsi="Times New Roman" w:cs="Times New Roman"/>
          <w:sz w:val="22"/>
          <w:lang w:val="en-US"/>
        </w:rPr>
        <w:tab/>
      </w:r>
      <w:r>
        <w:rPr>
          <w:rFonts w:ascii="Times New Roman" w:hAnsi="Times New Roman" w:cs="Times New Roman"/>
          <w:b/>
          <w:sz w:val="22"/>
          <w:lang w:val="en-US"/>
        </w:rPr>
        <w:t>_________________</w:t>
      </w:r>
      <w:r>
        <w:rPr>
          <w:rFonts w:ascii="Times New Roman" w:hAnsi="Times New Roman" w:cs="Times New Roman"/>
          <w:sz w:val="22"/>
          <w:lang w:val="en-US"/>
        </w:rPr>
        <w:tab/>
      </w:r>
      <w:r>
        <w:rPr>
          <w:rFonts w:ascii="Times New Roman" w:hAnsi="Times New Roman" w:cs="Times New Roman"/>
          <w:sz w:val="22"/>
          <w:lang w:val="en-US"/>
        </w:rPr>
        <w:tab/>
      </w:r>
      <w:r>
        <w:rPr>
          <w:rFonts w:ascii="Times New Roman" w:hAnsi="Times New Roman" w:cs="Times New Roman"/>
          <w:sz w:val="22"/>
          <w:lang w:val="en-US"/>
        </w:rPr>
        <w:t xml:space="preserve"> Quarter </w:t>
      </w:r>
      <w:r>
        <w:rPr>
          <w:rFonts w:ascii="Times New Roman" w:hAnsi="Times New Roman" w:cs="Times New Roman"/>
          <w:b/>
          <w:sz w:val="22"/>
          <w:lang w:val="en-US"/>
        </w:rPr>
        <w:t>_______________</w:t>
      </w:r>
    </w:p>
    <w:p w14:paraId="2189BAE2">
      <w:pPr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 xml:space="preserve">Membership   </w:t>
      </w:r>
      <w:r>
        <w:rPr>
          <w:rFonts w:ascii="Times New Roman" w:hAnsi="Times New Roman" w:cs="Times New Roman"/>
          <w:b/>
          <w:sz w:val="22"/>
          <w:u w:val="single"/>
          <w:lang w:val="en-US"/>
        </w:rPr>
        <w:t>_________________</w:t>
      </w:r>
      <w:r>
        <w:rPr>
          <w:rFonts w:ascii="Times New Roman" w:hAnsi="Times New Roman" w:cs="Times New Roman"/>
          <w:sz w:val="22"/>
          <w:lang w:val="en-US"/>
        </w:rPr>
        <w:tab/>
      </w:r>
      <w:r>
        <w:rPr>
          <w:rFonts w:ascii="Times New Roman" w:hAnsi="Times New Roman" w:cs="Times New Roman"/>
          <w:sz w:val="22"/>
          <w:lang w:val="en-US"/>
        </w:rPr>
        <w:tab/>
      </w:r>
      <w:r>
        <w:rPr>
          <w:rFonts w:ascii="Times New Roman" w:hAnsi="Times New Roman" w:cs="Times New Roman"/>
          <w:sz w:val="22"/>
          <w:lang w:val="en-US"/>
        </w:rPr>
        <w:t xml:space="preserve">    Number of Churches </w:t>
      </w:r>
      <w:r>
        <w:rPr>
          <w:rFonts w:ascii="Times New Roman" w:hAnsi="Times New Roman" w:cs="Times New Roman"/>
          <w:sz w:val="22"/>
          <w:lang w:val="en-US"/>
        </w:rPr>
        <w:tab/>
      </w:r>
      <w:r>
        <w:rPr>
          <w:rFonts w:ascii="Times New Roman" w:hAnsi="Times New Roman" w:cs="Times New Roman"/>
          <w:b/>
          <w:sz w:val="22"/>
          <w:u w:val="single"/>
          <w:lang w:val="en-US"/>
        </w:rPr>
        <w:t>_____________</w:t>
      </w:r>
    </w:p>
    <w:p w14:paraId="71D851CB">
      <w:pPr>
        <w:rPr>
          <w:rFonts w:ascii="Times New Roman" w:hAnsi="Times New Roman" w:cs="Times New Roman"/>
          <w:sz w:val="22"/>
          <w:lang w:val="en-US"/>
        </w:rPr>
      </w:pPr>
    </w:p>
    <w:p w14:paraId="13FBA13B">
      <w:pPr>
        <w:rPr>
          <w:rFonts w:ascii="Times New Roman" w:hAnsi="Times New Roman" w:cs="Times New Roman"/>
          <w:b/>
          <w:bCs/>
          <w:szCs w:val="28"/>
          <w:lang w:val="en-US"/>
        </w:rPr>
      </w:pPr>
      <w:r>
        <w:rPr>
          <w:rFonts w:ascii="Times New Roman" w:hAnsi="Times New Roman" w:cs="Times New Roman"/>
          <w:b/>
          <w:bCs/>
          <w:szCs w:val="28"/>
          <w:lang w:val="en-US"/>
        </w:rPr>
        <w:t>Goal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5"/>
        <w:gridCol w:w="2700"/>
      </w:tblGrid>
      <w:tr w14:paraId="7898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 w14:paraId="770FA5D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Number of tithers added so far</w:t>
            </w:r>
          </w:p>
        </w:tc>
        <w:tc>
          <w:tcPr>
            <w:tcW w:w="2700" w:type="dxa"/>
          </w:tcPr>
          <w:p w14:paraId="78B2A608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2C4A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5" w:type="dxa"/>
          </w:tcPr>
          <w:p w14:paraId="0A92E3E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Number of offering givers added so far </w:t>
            </w:r>
          </w:p>
        </w:tc>
        <w:tc>
          <w:tcPr>
            <w:tcW w:w="2700" w:type="dxa"/>
          </w:tcPr>
          <w:p w14:paraId="12539A12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</w:tbl>
    <w:p w14:paraId="7B0B5FDF">
      <w:pPr>
        <w:rPr>
          <w:rFonts w:ascii="Times New Roman" w:hAnsi="Times New Roman" w:cs="Times New Roman"/>
          <w:sz w:val="22"/>
          <w:lang w:val="en-US"/>
        </w:rPr>
      </w:pPr>
      <w:r>
        <w:rPr>
          <w:rFonts w:ascii="Times New Roman" w:hAnsi="Times New Roman" w:cs="Times New Roman"/>
          <w:sz w:val="22"/>
          <w:lang w:val="en-US"/>
        </w:rPr>
        <w:t>*We are using so far not this quarter because this percentage is cumulative. The target is 10% (</w:t>
      </w:r>
      <w:r>
        <w:rPr>
          <w:rFonts w:ascii="Times New Roman" w:hAnsi="Times New Roman" w:cs="Times New Roman"/>
          <w:b/>
          <w:bCs/>
          <w:sz w:val="22"/>
          <w:lang w:val="en-US"/>
        </w:rPr>
        <w:t>of the membership as @ 1</w:t>
      </w:r>
      <w:r>
        <w:rPr>
          <w:rFonts w:ascii="Times New Roman" w:hAnsi="Times New Roman" w:cs="Times New Roman"/>
          <w:b/>
          <w:bCs/>
          <w:sz w:val="22"/>
          <w:vertAlign w:val="superscript"/>
          <w:lang w:val="en-US"/>
        </w:rPr>
        <w:t>st</w:t>
      </w:r>
      <w:r>
        <w:rPr>
          <w:rFonts w:ascii="Times New Roman" w:hAnsi="Times New Roman" w:cs="Times New Roman"/>
          <w:b/>
          <w:bCs/>
          <w:sz w:val="22"/>
          <w:lang w:val="en-US"/>
        </w:rPr>
        <w:t xml:space="preserve"> January) </w:t>
      </w:r>
      <w:r>
        <w:rPr>
          <w:rFonts w:ascii="Times New Roman" w:hAnsi="Times New Roman" w:cs="Times New Roman"/>
          <w:sz w:val="22"/>
          <w:lang w:val="en-US"/>
        </w:rPr>
        <w:t>increment in tithers and offering givers at the end of each year up to 2025.</w:t>
      </w:r>
    </w:p>
    <w:p w14:paraId="0E8C0B57">
      <w:pPr>
        <w:rPr>
          <w:rFonts w:ascii="Times New Roman" w:hAnsi="Times New Roman" w:cs="Times New Roman"/>
          <w:sz w:val="22"/>
          <w:lang w:val="en-US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6570"/>
        <w:gridCol w:w="1545"/>
      </w:tblGrid>
      <w:tr w14:paraId="48F5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6E4E328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6570" w:type="dxa"/>
          </w:tcPr>
          <w:p w14:paraId="58748AA7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lang w:eastAsia="en-GB"/>
              </w:rPr>
              <w:t>Spiritual Empowerment</w:t>
            </w:r>
          </w:p>
        </w:tc>
        <w:tc>
          <w:tcPr>
            <w:tcW w:w="1545" w:type="dxa"/>
          </w:tcPr>
          <w:p w14:paraId="4B588D5F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26E28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1DCDA3AB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a.</w:t>
            </w:r>
          </w:p>
        </w:tc>
        <w:tc>
          <w:tcPr>
            <w:tcW w:w="6570" w:type="dxa"/>
          </w:tcPr>
          <w:p w14:paraId="750C9383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Number  of members visited this quarter</w:t>
            </w:r>
          </w:p>
        </w:tc>
        <w:tc>
          <w:tcPr>
            <w:tcW w:w="1545" w:type="dxa"/>
          </w:tcPr>
          <w:p w14:paraId="7E83F1DC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7883F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54ABDE3D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b.</w:t>
            </w:r>
          </w:p>
        </w:tc>
        <w:tc>
          <w:tcPr>
            <w:tcW w:w="6570" w:type="dxa"/>
          </w:tcPr>
          <w:p w14:paraId="6079A44C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Number of Trainer of Trainers held</w:t>
            </w:r>
            <w:r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.             </w:t>
            </w:r>
          </w:p>
        </w:tc>
        <w:tc>
          <w:tcPr>
            <w:tcW w:w="1545" w:type="dxa"/>
          </w:tcPr>
          <w:p w14:paraId="35A0E528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0CAAD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6FAC25C8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c.</w:t>
            </w:r>
          </w:p>
        </w:tc>
        <w:tc>
          <w:tcPr>
            <w:tcW w:w="6570" w:type="dxa"/>
          </w:tcPr>
          <w:p w14:paraId="3A32683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Number of Trainer of Trainers trained         </w:t>
            </w:r>
          </w:p>
        </w:tc>
        <w:tc>
          <w:tcPr>
            <w:tcW w:w="1545" w:type="dxa"/>
          </w:tcPr>
          <w:p w14:paraId="3AD4B184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2BF2A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4C072229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d.</w:t>
            </w:r>
          </w:p>
        </w:tc>
        <w:tc>
          <w:tcPr>
            <w:tcW w:w="6570" w:type="dxa"/>
          </w:tcPr>
          <w:p w14:paraId="48B65284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Number of churches using offertory readings/videos  </w:t>
            </w:r>
          </w:p>
        </w:tc>
        <w:tc>
          <w:tcPr>
            <w:tcW w:w="1545" w:type="dxa"/>
          </w:tcPr>
          <w:p w14:paraId="158860B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7A8E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153C562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e.</w:t>
            </w:r>
          </w:p>
        </w:tc>
        <w:tc>
          <w:tcPr>
            <w:tcW w:w="6570" w:type="dxa"/>
          </w:tcPr>
          <w:p w14:paraId="46C1A24E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Number of the following held:</w:t>
            </w:r>
          </w:p>
        </w:tc>
        <w:tc>
          <w:tcPr>
            <w:tcW w:w="1545" w:type="dxa"/>
          </w:tcPr>
          <w:p w14:paraId="0D7C7483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59FC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3340F508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i.</w:t>
            </w:r>
          </w:p>
        </w:tc>
        <w:tc>
          <w:tcPr>
            <w:tcW w:w="6570" w:type="dxa"/>
          </w:tcPr>
          <w:p w14:paraId="5E04FBE9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Annual Commitment Sabbath  </w:t>
            </w:r>
          </w:p>
        </w:tc>
        <w:tc>
          <w:tcPr>
            <w:tcW w:w="1545" w:type="dxa"/>
          </w:tcPr>
          <w:p w14:paraId="004108D8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5150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BB3EAB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ii.</w:t>
            </w:r>
          </w:p>
        </w:tc>
        <w:tc>
          <w:tcPr>
            <w:tcW w:w="6570" w:type="dxa"/>
          </w:tcPr>
          <w:p w14:paraId="303F8C7A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Week of prayers</w:t>
            </w:r>
          </w:p>
        </w:tc>
        <w:tc>
          <w:tcPr>
            <w:tcW w:w="1545" w:type="dxa"/>
          </w:tcPr>
          <w:p w14:paraId="10FCE7AF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222F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679FB404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iii.</w:t>
            </w:r>
          </w:p>
        </w:tc>
        <w:tc>
          <w:tcPr>
            <w:tcW w:w="6570" w:type="dxa"/>
          </w:tcPr>
          <w:p w14:paraId="74C9D976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Emphasis month  </w:t>
            </w:r>
          </w:p>
        </w:tc>
        <w:tc>
          <w:tcPr>
            <w:tcW w:w="1545" w:type="dxa"/>
          </w:tcPr>
          <w:p w14:paraId="7EA8862A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5E995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DF72680">
            <w:pPr>
              <w:pStyle w:val="13"/>
              <w:rPr>
                <w:rFonts w:ascii="Times New Roman" w:hAnsi="Times New Roman" w:cs="Times New Roman"/>
                <w:color w:val="0070C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  <w:t>iv</w:t>
            </w:r>
          </w:p>
        </w:tc>
        <w:tc>
          <w:tcPr>
            <w:tcW w:w="6570" w:type="dxa"/>
          </w:tcPr>
          <w:p w14:paraId="7D8CC301">
            <w:pP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  <w:t xml:space="preserve"> Number of churches that conducted 1 stewardship sermon/bible study this quarter </w:t>
            </w:r>
          </w:p>
        </w:tc>
        <w:tc>
          <w:tcPr>
            <w:tcW w:w="1545" w:type="dxa"/>
          </w:tcPr>
          <w:p w14:paraId="1C21FAA5">
            <w:pPr>
              <w:rPr>
                <w:rFonts w:ascii="Times New Roman" w:hAnsi="Times New Roman" w:cs="Times New Roman"/>
                <w:b/>
                <w:bCs/>
                <w:color w:val="0070C0"/>
                <w:sz w:val="22"/>
                <w:lang w:val="en-US"/>
              </w:rPr>
            </w:pPr>
          </w:p>
        </w:tc>
      </w:tr>
      <w:tr w14:paraId="6E88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413F7B79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2</w:t>
            </w:r>
          </w:p>
        </w:tc>
        <w:tc>
          <w:tcPr>
            <w:tcW w:w="6570" w:type="dxa"/>
          </w:tcPr>
          <w:p w14:paraId="3B70A028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Stewardship Education.</w:t>
            </w:r>
          </w:p>
        </w:tc>
        <w:tc>
          <w:tcPr>
            <w:tcW w:w="1545" w:type="dxa"/>
          </w:tcPr>
          <w:p w14:paraId="6ABCF825">
            <w:pP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</w:pPr>
          </w:p>
        </w:tc>
      </w:tr>
      <w:tr w14:paraId="2BD6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033538F5">
            <w:pP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  <w:t>a.</w:t>
            </w:r>
          </w:p>
        </w:tc>
        <w:tc>
          <w:tcPr>
            <w:tcW w:w="6570" w:type="dxa"/>
          </w:tcPr>
          <w:p w14:paraId="59B4EDA0">
            <w:pP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  <w:t>Number of churches that had 1 lesson on Personal Financial Management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  <w:t>this quarter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1F774838">
            <w:pP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</w:pPr>
          </w:p>
        </w:tc>
      </w:tr>
      <w:tr w14:paraId="3E51C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677CEB0A">
            <w:pP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  <w:t>b.</w:t>
            </w:r>
          </w:p>
        </w:tc>
        <w:tc>
          <w:tcPr>
            <w:tcW w:w="6570" w:type="dxa"/>
          </w:tcPr>
          <w:p w14:paraId="2D8E44F3">
            <w:pPr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  <w:t>Number of Churches that had 1 Entrepreneurship lessons this quarter</w:t>
            </w:r>
            <w:r>
              <w:rPr>
                <w:rFonts w:ascii="Times New Roman" w:hAnsi="Times New Roman" w:cs="Times New Roman"/>
                <w:b/>
                <w:color w:val="0070C0"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018C67AF">
            <w:pPr>
              <w:rPr>
                <w:rFonts w:ascii="Times New Roman" w:hAnsi="Times New Roman" w:cs="Times New Roman"/>
                <w:b/>
                <w:color w:val="0070C0"/>
                <w:sz w:val="22"/>
                <w:lang w:val="en-US"/>
              </w:rPr>
            </w:pPr>
          </w:p>
        </w:tc>
      </w:tr>
      <w:tr w14:paraId="4F2D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62AE2E24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c.</w:t>
            </w:r>
          </w:p>
        </w:tc>
        <w:tc>
          <w:tcPr>
            <w:tcW w:w="6570" w:type="dxa"/>
          </w:tcPr>
          <w:p w14:paraId="0C932B34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Number of lessons on regular systematic giving </w:t>
            </w:r>
            <w:r>
              <w:rPr>
                <w:rFonts w:ascii="Times New Roman" w:hAnsi="Times New Roman" w:cs="Times New Roman"/>
                <w:b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5A02DB30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</w:p>
        </w:tc>
      </w:tr>
      <w:tr w14:paraId="6D246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0D96CC33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d.</w:t>
            </w:r>
          </w:p>
        </w:tc>
        <w:tc>
          <w:tcPr>
            <w:tcW w:w="6570" w:type="dxa"/>
          </w:tcPr>
          <w:p w14:paraId="5730F32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 xml:space="preserve">Number of lessons given to prospective members and youth </w:t>
            </w:r>
            <w:r>
              <w:rPr>
                <w:rFonts w:ascii="Times New Roman" w:hAnsi="Times New Roman" w:cs="Times New Roman"/>
                <w:b/>
                <w:sz w:val="22"/>
                <w:u w:val="single"/>
                <w:lang w:val="en-US"/>
              </w:rPr>
              <w:t xml:space="preserve"> </w:t>
            </w:r>
          </w:p>
        </w:tc>
        <w:tc>
          <w:tcPr>
            <w:tcW w:w="1545" w:type="dxa"/>
          </w:tcPr>
          <w:p w14:paraId="2262F50C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0908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8CE2FB2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6570" w:type="dxa"/>
          </w:tcPr>
          <w:p w14:paraId="2E0DCD60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545" w:type="dxa"/>
          </w:tcPr>
          <w:p w14:paraId="5A9B136C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6B70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60D688B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en-US"/>
              </w:rPr>
              <w:t>3</w:t>
            </w:r>
          </w:p>
        </w:tc>
        <w:tc>
          <w:tcPr>
            <w:tcW w:w="6570" w:type="dxa"/>
          </w:tcPr>
          <w:p w14:paraId="69A49645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val="en-US"/>
              </w:rPr>
              <w:t>Accountability and Transparency</w:t>
            </w:r>
          </w:p>
        </w:tc>
        <w:tc>
          <w:tcPr>
            <w:tcW w:w="1545" w:type="dxa"/>
          </w:tcPr>
          <w:p w14:paraId="5E14E14A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46CD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0E1F129D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a.</w:t>
            </w:r>
          </w:p>
        </w:tc>
        <w:tc>
          <w:tcPr>
            <w:tcW w:w="6570" w:type="dxa"/>
          </w:tcPr>
          <w:p w14:paraId="5919C20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Number of churches with an internal control system</w:t>
            </w:r>
          </w:p>
        </w:tc>
        <w:tc>
          <w:tcPr>
            <w:tcW w:w="1545" w:type="dxa"/>
          </w:tcPr>
          <w:p w14:paraId="4C35CB87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6D63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64571377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b.</w:t>
            </w:r>
          </w:p>
        </w:tc>
        <w:tc>
          <w:tcPr>
            <w:tcW w:w="6570" w:type="dxa"/>
          </w:tcPr>
          <w:p w14:paraId="7B92AF7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Number of churches audited this quarter</w:t>
            </w:r>
          </w:p>
        </w:tc>
        <w:tc>
          <w:tcPr>
            <w:tcW w:w="1545" w:type="dxa"/>
          </w:tcPr>
          <w:p w14:paraId="4562765F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5731B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9879BBC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c.</w:t>
            </w:r>
          </w:p>
        </w:tc>
        <w:tc>
          <w:tcPr>
            <w:tcW w:w="6570" w:type="dxa"/>
          </w:tcPr>
          <w:p w14:paraId="526E4AB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Number of Churches functioning with a church budget</w:t>
            </w:r>
          </w:p>
        </w:tc>
        <w:tc>
          <w:tcPr>
            <w:tcW w:w="1545" w:type="dxa"/>
          </w:tcPr>
          <w:p w14:paraId="6C35635C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2F49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A41B14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d.</w:t>
            </w:r>
          </w:p>
        </w:tc>
        <w:tc>
          <w:tcPr>
            <w:tcW w:w="6570" w:type="dxa"/>
          </w:tcPr>
          <w:p w14:paraId="3539B4B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Number of churches providing financial information to members</w:t>
            </w:r>
          </w:p>
        </w:tc>
        <w:tc>
          <w:tcPr>
            <w:tcW w:w="1545" w:type="dxa"/>
          </w:tcPr>
          <w:p w14:paraId="01D6FA32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042B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181C0B5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6570" w:type="dxa"/>
          </w:tcPr>
          <w:p w14:paraId="09CAAE5B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545" w:type="dxa"/>
          </w:tcPr>
          <w:p w14:paraId="3F8FA14A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453A1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11B29D2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6570" w:type="dxa"/>
          </w:tcPr>
          <w:p w14:paraId="0C43CA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Number of churches remitting trust funds consistently</w:t>
            </w:r>
          </w:p>
        </w:tc>
        <w:tc>
          <w:tcPr>
            <w:tcW w:w="1545" w:type="dxa"/>
          </w:tcPr>
          <w:p w14:paraId="1FBA32C2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5447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71F629D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5</w:t>
            </w:r>
          </w:p>
        </w:tc>
        <w:tc>
          <w:tcPr>
            <w:tcW w:w="6570" w:type="dxa"/>
          </w:tcPr>
          <w:p w14:paraId="0BB153F4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en-US"/>
              </w:rPr>
              <w:t>Number of churches with an occupational inventory of members</w:t>
            </w:r>
          </w:p>
        </w:tc>
        <w:tc>
          <w:tcPr>
            <w:tcW w:w="1545" w:type="dxa"/>
          </w:tcPr>
          <w:p w14:paraId="2CEE7D40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0CC0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151AB8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22"/>
                <w:lang w:val="en-US"/>
                <w14:textFill>
                  <w14:solidFill>
                    <w14:schemeClr w14:val="accent1"/>
                  </w14:solidFill>
                </w14:textFill>
              </w:rPr>
              <w:t>6</w:t>
            </w:r>
          </w:p>
        </w:tc>
        <w:tc>
          <w:tcPr>
            <w:tcW w:w="6570" w:type="dxa"/>
          </w:tcPr>
          <w:p w14:paraId="3D36E6DF">
            <w:pPr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4472C4" w:themeColor="accent1"/>
                <w:sz w:val="22"/>
                <w:lang w:val="en-US"/>
                <w14:textFill>
                  <w14:solidFill>
                    <w14:schemeClr w14:val="accent1"/>
                  </w14:solidFill>
                </w14:textFill>
              </w:rPr>
              <w:t>Number of salaried workers and business persons in your church</w:t>
            </w:r>
          </w:p>
        </w:tc>
        <w:tc>
          <w:tcPr>
            <w:tcW w:w="1545" w:type="dxa"/>
          </w:tcPr>
          <w:p w14:paraId="7E43DE9C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4573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40E5F048">
            <w:pP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  <w:t>7</w:t>
            </w:r>
          </w:p>
        </w:tc>
        <w:tc>
          <w:tcPr>
            <w:tcW w:w="6570" w:type="dxa"/>
          </w:tcPr>
          <w:p w14:paraId="503FC5C2">
            <w:pPr>
              <w:rPr>
                <w:rFonts w:ascii="Times New Roman" w:hAnsi="Times New Roman" w:cs="Times New Roman"/>
                <w:bCs/>
                <w:color w:val="0070C0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2"/>
                <w:lang w:val="en-US"/>
              </w:rPr>
              <w:t>Number of salaried workers &amp; business persons who return tithes &amp; offerings (50% is the goal)</w:t>
            </w:r>
          </w:p>
        </w:tc>
        <w:tc>
          <w:tcPr>
            <w:tcW w:w="1545" w:type="dxa"/>
          </w:tcPr>
          <w:p w14:paraId="399287E2">
            <w:pPr>
              <w:rPr>
                <w:rFonts w:ascii="Times New Roman" w:hAnsi="Times New Roman" w:cs="Times New Roman"/>
                <w:color w:val="0070C0"/>
                <w:sz w:val="22"/>
                <w:lang w:val="en-US"/>
              </w:rPr>
            </w:pPr>
          </w:p>
        </w:tc>
      </w:tr>
      <w:tr w14:paraId="69CE6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620DE6F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8</w:t>
            </w:r>
          </w:p>
        </w:tc>
        <w:tc>
          <w:tcPr>
            <w:tcW w:w="6570" w:type="dxa"/>
          </w:tcPr>
          <w:p w14:paraId="4A629441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en-US"/>
              </w:rPr>
              <w:t>Number of Account, Review, and Plan meetings held</w:t>
            </w:r>
          </w:p>
        </w:tc>
        <w:tc>
          <w:tcPr>
            <w:tcW w:w="1545" w:type="dxa"/>
          </w:tcPr>
          <w:p w14:paraId="42DE6B7D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716AF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1966DE2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9</w:t>
            </w:r>
          </w:p>
        </w:tc>
        <w:tc>
          <w:tcPr>
            <w:tcW w:w="6570" w:type="dxa"/>
          </w:tcPr>
          <w:p w14:paraId="1A655829">
            <w:pPr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Number of churches that use WhatsApp, Facebook, SMS, Radio, etc. for stewardship promotions </w:t>
            </w:r>
          </w:p>
        </w:tc>
        <w:tc>
          <w:tcPr>
            <w:tcW w:w="1545" w:type="dxa"/>
          </w:tcPr>
          <w:p w14:paraId="3CF3D624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05BD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95" w:type="dxa"/>
          </w:tcPr>
          <w:p w14:paraId="02BE269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10</w:t>
            </w:r>
          </w:p>
        </w:tc>
        <w:tc>
          <w:tcPr>
            <w:tcW w:w="6570" w:type="dxa"/>
          </w:tcPr>
          <w:p w14:paraId="53DC2CC6">
            <w:pPr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en-US"/>
              </w:rPr>
              <w:t xml:space="preserve">Number of churches that use 10 minutes to promote stewardship every third Sabbath of the Quarter  </w:t>
            </w:r>
          </w:p>
        </w:tc>
        <w:tc>
          <w:tcPr>
            <w:tcW w:w="1545" w:type="dxa"/>
          </w:tcPr>
          <w:p w14:paraId="40AE9CAC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3616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13882B7C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11</w:t>
            </w:r>
          </w:p>
        </w:tc>
        <w:tc>
          <w:tcPr>
            <w:tcW w:w="6570" w:type="dxa"/>
          </w:tcPr>
          <w:p w14:paraId="69F8E20D">
            <w:pPr>
              <w:rPr>
                <w:rFonts w:ascii="Times New Roman" w:hAnsi="Times New Roman" w:cs="Times New Roman"/>
                <w:bCs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lang w:val="en-US"/>
              </w:rPr>
              <w:t>List three most used ways of reaching members with stewardship lessons</w:t>
            </w:r>
          </w:p>
        </w:tc>
        <w:tc>
          <w:tcPr>
            <w:tcW w:w="1545" w:type="dxa"/>
          </w:tcPr>
          <w:p w14:paraId="0C04FACC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446D0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0381F631">
            <w:pPr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i.</w:t>
            </w:r>
          </w:p>
        </w:tc>
        <w:tc>
          <w:tcPr>
            <w:tcW w:w="8115" w:type="dxa"/>
            <w:gridSpan w:val="2"/>
          </w:tcPr>
          <w:p w14:paraId="2A7E2563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4C9E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690D30A">
            <w:pPr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ii.</w:t>
            </w:r>
          </w:p>
        </w:tc>
        <w:tc>
          <w:tcPr>
            <w:tcW w:w="8115" w:type="dxa"/>
            <w:gridSpan w:val="2"/>
          </w:tcPr>
          <w:p w14:paraId="2F22297C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14:paraId="4665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22E608AC">
            <w:pPr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iii.</w:t>
            </w:r>
          </w:p>
        </w:tc>
        <w:tc>
          <w:tcPr>
            <w:tcW w:w="8115" w:type="dxa"/>
            <w:gridSpan w:val="2"/>
          </w:tcPr>
          <w:p w14:paraId="621E7B18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</w:tbl>
    <w:p w14:paraId="66423077">
      <w:pPr>
        <w:rPr>
          <w:rFonts w:ascii="Times New Roman" w:hAnsi="Times New Roman" w:cs="Times New Roman"/>
          <w:sz w:val="22"/>
          <w:lang w:val="en-US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4"/>
    <w:rsid w:val="0000001D"/>
    <w:rsid w:val="00056677"/>
    <w:rsid w:val="00080A3E"/>
    <w:rsid w:val="00092ECF"/>
    <w:rsid w:val="00093868"/>
    <w:rsid w:val="00104B8F"/>
    <w:rsid w:val="00117FAC"/>
    <w:rsid w:val="00121D2F"/>
    <w:rsid w:val="001D6309"/>
    <w:rsid w:val="0020344B"/>
    <w:rsid w:val="00221CAA"/>
    <w:rsid w:val="002805D5"/>
    <w:rsid w:val="002A25F2"/>
    <w:rsid w:val="002A5C1D"/>
    <w:rsid w:val="002D2FA2"/>
    <w:rsid w:val="002D35A1"/>
    <w:rsid w:val="003010C2"/>
    <w:rsid w:val="00310003"/>
    <w:rsid w:val="00321A2C"/>
    <w:rsid w:val="003341D0"/>
    <w:rsid w:val="00374202"/>
    <w:rsid w:val="00392827"/>
    <w:rsid w:val="003B0557"/>
    <w:rsid w:val="003C2D48"/>
    <w:rsid w:val="004152F4"/>
    <w:rsid w:val="004417A6"/>
    <w:rsid w:val="0047634A"/>
    <w:rsid w:val="004D478F"/>
    <w:rsid w:val="00515752"/>
    <w:rsid w:val="00522856"/>
    <w:rsid w:val="0062572C"/>
    <w:rsid w:val="0067687D"/>
    <w:rsid w:val="00687D49"/>
    <w:rsid w:val="006C67B9"/>
    <w:rsid w:val="006E0F8B"/>
    <w:rsid w:val="007052AC"/>
    <w:rsid w:val="0071392E"/>
    <w:rsid w:val="007140DA"/>
    <w:rsid w:val="00742C20"/>
    <w:rsid w:val="00791304"/>
    <w:rsid w:val="007A0F79"/>
    <w:rsid w:val="007B6EA6"/>
    <w:rsid w:val="007D2EA9"/>
    <w:rsid w:val="00830657"/>
    <w:rsid w:val="008375B8"/>
    <w:rsid w:val="00877343"/>
    <w:rsid w:val="008A2D40"/>
    <w:rsid w:val="008C606A"/>
    <w:rsid w:val="00905E54"/>
    <w:rsid w:val="0091198A"/>
    <w:rsid w:val="009464CF"/>
    <w:rsid w:val="009B1F1F"/>
    <w:rsid w:val="009D77B0"/>
    <w:rsid w:val="00A05D9C"/>
    <w:rsid w:val="00A44A2B"/>
    <w:rsid w:val="00A47602"/>
    <w:rsid w:val="00AE4545"/>
    <w:rsid w:val="00B03672"/>
    <w:rsid w:val="00B262A1"/>
    <w:rsid w:val="00B437E2"/>
    <w:rsid w:val="00B90176"/>
    <w:rsid w:val="00BD2A13"/>
    <w:rsid w:val="00BD514E"/>
    <w:rsid w:val="00BD57CE"/>
    <w:rsid w:val="00BD61BF"/>
    <w:rsid w:val="00BD78B8"/>
    <w:rsid w:val="00BF5435"/>
    <w:rsid w:val="00C06274"/>
    <w:rsid w:val="00C46878"/>
    <w:rsid w:val="00C71FEC"/>
    <w:rsid w:val="00C72427"/>
    <w:rsid w:val="00C72A00"/>
    <w:rsid w:val="00C757BE"/>
    <w:rsid w:val="00CC3AC0"/>
    <w:rsid w:val="00CD3765"/>
    <w:rsid w:val="00D1416B"/>
    <w:rsid w:val="00D90120"/>
    <w:rsid w:val="00DB4DAB"/>
    <w:rsid w:val="00DC615B"/>
    <w:rsid w:val="00DD11A0"/>
    <w:rsid w:val="00E5487D"/>
    <w:rsid w:val="00E97016"/>
    <w:rsid w:val="00EB74EC"/>
    <w:rsid w:val="00F107D1"/>
    <w:rsid w:val="00F36219"/>
    <w:rsid w:val="00F41439"/>
    <w:rsid w:val="00F52A17"/>
    <w:rsid w:val="00FF2BA8"/>
    <w:rsid w:val="00FF3C15"/>
    <w:rsid w:val="51A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ZA" w:eastAsia="en-US" w:bidi="ar-SA"/>
    </w:rPr>
  </w:style>
  <w:style w:type="paragraph" w:styleId="2">
    <w:name w:val="heading 1"/>
    <w:basedOn w:val="3"/>
    <w:next w:val="4"/>
    <w:link w:val="9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/>
      <w:outlineLvl w:val="0"/>
    </w:pPr>
    <w:rPr>
      <w:sz w:val="32"/>
      <w:szCs w:val="32"/>
      <w:lang w:val="en-US"/>
    </w:rPr>
  </w:style>
  <w:style w:type="paragraph" w:styleId="3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8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/>
    </w:rPr>
  </w:style>
  <w:style w:type="character" w:customStyle="1" w:styleId="10">
    <w:name w:val="Heading 2 Char"/>
    <w:basedOn w:val="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11">
    <w:name w:val="Heading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12">
    <w:name w:val="Balloon Text Char"/>
    <w:basedOn w:val="5"/>
    <w:link w:val="7"/>
    <w:semiHidden/>
    <w:qFormat/>
    <w:uiPriority w:val="99"/>
    <w:rPr>
      <w:rFonts w:ascii="Segoe UI" w:hAnsi="Segoe UI" w:cs="Segoe UI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1848</Characters>
  <Lines>15</Lines>
  <Paragraphs>4</Paragraphs>
  <TotalTime>1296</TotalTime>
  <ScaleCrop>false</ScaleCrop>
  <LinksUpToDate>false</LinksUpToDate>
  <CharactersWithSpaces>2168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2022-01-20T09:40:00Z</dcterms:created>
  <dc:creator>Mundia Liywalii</dc:creator>
  <cp:lastModifiedBy>Penelope Chikamba Kangungu</cp:lastModifiedBy>
  <cp:lastPrinted>2022-11-14T11:23:00Z</cp:lastPrinted>
  <dcterms:modified xsi:type="dcterms:W3CDTF">2025-01-13T08:15:01Z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E156F3C30A60404B811FF52ED86C1F42_13</vt:lpwstr>
  </property>
</Properties>
</file>